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A035D" w14:textId="77777777" w:rsidR="005D7EF7" w:rsidRDefault="005D1DAA" w:rsidP="005D7EF7">
      <w:pPr>
        <w:tabs>
          <w:tab w:val="left" w:pos="1436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Научная студенческая конференция </w:t>
      </w:r>
    </w:p>
    <w:p w14:paraId="2D9EEE84" w14:textId="1BAB5F0C" w:rsidR="005D1DAA" w:rsidRDefault="005D1DAA" w:rsidP="005D7EF7">
      <w:pPr>
        <w:tabs>
          <w:tab w:val="left" w:pos="1436"/>
        </w:tabs>
        <w:spacing w:line="276" w:lineRule="auto"/>
        <w:jc w:val="center"/>
        <w:rPr>
          <w:b/>
          <w:sz w:val="28"/>
          <w:szCs w:val="28"/>
        </w:rPr>
      </w:pPr>
      <w:bookmarkStart w:id="0" w:name="_Hlk86332507"/>
      <w:r>
        <w:rPr>
          <w:b/>
          <w:sz w:val="28"/>
          <w:szCs w:val="28"/>
        </w:rPr>
        <w:t>«Экономическая дипломатия регионов мира»</w:t>
      </w:r>
    </w:p>
    <w:bookmarkEnd w:id="0"/>
    <w:p w14:paraId="73BDEFDC" w14:textId="0EB19518" w:rsidR="005D1DAA" w:rsidRDefault="005D1DAA" w:rsidP="005D1DAA">
      <w:pPr>
        <w:tabs>
          <w:tab w:val="left" w:pos="1436"/>
        </w:tabs>
        <w:spacing w:before="100" w:after="100" w:line="360" w:lineRule="auto"/>
        <w:jc w:val="both"/>
        <w:rPr>
          <w:b/>
          <w:sz w:val="28"/>
          <w:szCs w:val="28"/>
        </w:rPr>
      </w:pPr>
    </w:p>
    <w:p w14:paraId="4DB16015" w14:textId="25EDFE43" w:rsidR="005D1DAA" w:rsidRPr="00EC588C" w:rsidRDefault="005D1DAA" w:rsidP="005D7EF7">
      <w:pPr>
        <w:tabs>
          <w:tab w:val="left" w:pos="1436"/>
        </w:tabs>
        <w:spacing w:line="276" w:lineRule="auto"/>
        <w:jc w:val="both"/>
        <w:rPr>
          <w:bCs/>
          <w:sz w:val="28"/>
          <w:szCs w:val="28"/>
        </w:rPr>
      </w:pPr>
      <w:r w:rsidRPr="005D7EF7">
        <w:rPr>
          <w:b/>
          <w:sz w:val="28"/>
          <w:szCs w:val="28"/>
        </w:rPr>
        <w:t>Организаторы:</w:t>
      </w:r>
      <w:r w:rsidRPr="005D7EF7">
        <w:rPr>
          <w:bCs/>
          <w:sz w:val="28"/>
          <w:szCs w:val="28"/>
        </w:rPr>
        <w:t xml:space="preserve"> Экономический клуб МГИМО </w:t>
      </w:r>
      <w:bookmarkStart w:id="1" w:name="_Hlk86332478"/>
      <w:r w:rsidRPr="00EC588C">
        <w:rPr>
          <w:bCs/>
          <w:sz w:val="28"/>
          <w:szCs w:val="28"/>
          <w:lang w:val="en-US"/>
        </w:rPr>
        <w:t>OECONOMICUS</w:t>
      </w:r>
      <w:r w:rsidRPr="00EC588C">
        <w:rPr>
          <w:bCs/>
          <w:sz w:val="28"/>
          <w:szCs w:val="28"/>
        </w:rPr>
        <w:t xml:space="preserve"> им.</w:t>
      </w:r>
      <w:r w:rsidR="003779E7" w:rsidRPr="00EC588C">
        <w:rPr>
          <w:bCs/>
          <w:sz w:val="28"/>
          <w:szCs w:val="28"/>
        </w:rPr>
        <w:t xml:space="preserve"> </w:t>
      </w:r>
      <w:r w:rsidRPr="00EC588C">
        <w:rPr>
          <w:bCs/>
          <w:sz w:val="28"/>
          <w:szCs w:val="28"/>
        </w:rPr>
        <w:t xml:space="preserve">А.В. Макаренко </w:t>
      </w:r>
      <w:bookmarkEnd w:id="1"/>
      <w:r w:rsidRPr="00EC588C">
        <w:rPr>
          <w:bCs/>
          <w:sz w:val="28"/>
          <w:szCs w:val="28"/>
        </w:rPr>
        <w:t xml:space="preserve">и Кафедра </w:t>
      </w:r>
      <w:r w:rsidRPr="00EC588C">
        <w:rPr>
          <w:bCs/>
          <w:color w:val="000000"/>
          <w:sz w:val="28"/>
          <w:szCs w:val="28"/>
          <w:shd w:val="clear" w:color="auto" w:fill="FFFFFF"/>
        </w:rPr>
        <w:t xml:space="preserve">МЭО и ВЭС им. </w:t>
      </w:r>
      <w:proofErr w:type="spellStart"/>
      <w:r w:rsidRPr="00EC588C">
        <w:rPr>
          <w:bCs/>
          <w:color w:val="000000"/>
          <w:sz w:val="28"/>
          <w:szCs w:val="28"/>
          <w:shd w:val="clear" w:color="auto" w:fill="FFFFFF"/>
        </w:rPr>
        <w:t>Н.Н.Ливенцева</w:t>
      </w:r>
      <w:proofErr w:type="spellEnd"/>
      <w:r w:rsidR="00DB724F" w:rsidRPr="00EC588C">
        <w:rPr>
          <w:bCs/>
          <w:color w:val="000000"/>
          <w:sz w:val="28"/>
          <w:szCs w:val="28"/>
          <w:shd w:val="clear" w:color="auto" w:fill="FFFFFF"/>
        </w:rPr>
        <w:t xml:space="preserve"> Факультета МЭО</w:t>
      </w:r>
    </w:p>
    <w:p w14:paraId="345CC816" w14:textId="21DDA936" w:rsidR="005D1DAA" w:rsidRPr="00FE2949" w:rsidRDefault="005D1DAA" w:rsidP="005D7EF7">
      <w:pPr>
        <w:tabs>
          <w:tab w:val="left" w:pos="1436"/>
        </w:tabs>
        <w:spacing w:line="276" w:lineRule="auto"/>
        <w:jc w:val="both"/>
        <w:rPr>
          <w:bCs/>
          <w:color w:val="FF0000"/>
          <w:sz w:val="28"/>
          <w:szCs w:val="28"/>
        </w:rPr>
      </w:pPr>
      <w:r w:rsidRPr="00EC588C">
        <w:rPr>
          <w:b/>
          <w:sz w:val="28"/>
          <w:szCs w:val="28"/>
        </w:rPr>
        <w:t>Дата:</w:t>
      </w:r>
      <w:r w:rsidRPr="00EC588C">
        <w:rPr>
          <w:bCs/>
          <w:sz w:val="28"/>
          <w:szCs w:val="28"/>
        </w:rPr>
        <w:t xml:space="preserve"> 8 декабря 2021</w:t>
      </w:r>
      <w:r w:rsidR="003779E7" w:rsidRPr="00EC588C">
        <w:rPr>
          <w:bCs/>
          <w:sz w:val="28"/>
          <w:szCs w:val="28"/>
        </w:rPr>
        <w:t>, 1</w:t>
      </w:r>
      <w:r w:rsidR="00EC588C" w:rsidRPr="00EC588C">
        <w:rPr>
          <w:bCs/>
          <w:sz w:val="28"/>
          <w:szCs w:val="28"/>
        </w:rPr>
        <w:t>4</w:t>
      </w:r>
      <w:r w:rsidR="003779E7" w:rsidRPr="00EC588C">
        <w:rPr>
          <w:bCs/>
          <w:sz w:val="28"/>
          <w:szCs w:val="28"/>
        </w:rPr>
        <w:t>:30 – 1</w:t>
      </w:r>
      <w:r w:rsidR="00EC588C" w:rsidRPr="00EC588C">
        <w:rPr>
          <w:bCs/>
          <w:sz w:val="28"/>
          <w:szCs w:val="28"/>
        </w:rPr>
        <w:t>8</w:t>
      </w:r>
      <w:r w:rsidR="003779E7" w:rsidRPr="00EC588C">
        <w:rPr>
          <w:bCs/>
          <w:sz w:val="28"/>
          <w:szCs w:val="28"/>
        </w:rPr>
        <w:t>:30</w:t>
      </w:r>
      <w:r w:rsidR="00FE2949" w:rsidRPr="00FE2949">
        <w:rPr>
          <w:bCs/>
          <w:sz w:val="28"/>
          <w:szCs w:val="28"/>
        </w:rPr>
        <w:t xml:space="preserve"> </w:t>
      </w:r>
    </w:p>
    <w:p w14:paraId="417EB3AA" w14:textId="3DF05768" w:rsidR="005D1DAA" w:rsidRPr="005D7EF7" w:rsidRDefault="005D1DAA" w:rsidP="005D7EF7">
      <w:pPr>
        <w:tabs>
          <w:tab w:val="left" w:pos="1436"/>
        </w:tabs>
        <w:spacing w:line="276" w:lineRule="auto"/>
        <w:jc w:val="both"/>
        <w:rPr>
          <w:bCs/>
          <w:sz w:val="28"/>
          <w:szCs w:val="28"/>
        </w:rPr>
      </w:pPr>
      <w:r w:rsidRPr="005D7EF7">
        <w:rPr>
          <w:b/>
          <w:sz w:val="28"/>
          <w:szCs w:val="28"/>
        </w:rPr>
        <w:t>Формат:</w:t>
      </w:r>
      <w:r w:rsidR="00FE2949" w:rsidRPr="00FE2949">
        <w:rPr>
          <w:bCs/>
          <w:color w:val="FF0000"/>
          <w:sz w:val="28"/>
          <w:szCs w:val="28"/>
        </w:rPr>
        <w:t xml:space="preserve"> </w:t>
      </w:r>
      <w:r w:rsidR="00FE2949" w:rsidRPr="00EC588C">
        <w:rPr>
          <w:bCs/>
          <w:sz w:val="28"/>
          <w:szCs w:val="28"/>
        </w:rPr>
        <w:t xml:space="preserve">гибридный </w:t>
      </w:r>
      <w:r w:rsidRPr="00EC588C">
        <w:rPr>
          <w:bCs/>
          <w:sz w:val="28"/>
          <w:szCs w:val="28"/>
        </w:rPr>
        <w:t>(</w:t>
      </w:r>
      <w:r w:rsidRPr="005D7EF7">
        <w:rPr>
          <w:bCs/>
          <w:sz w:val="28"/>
          <w:szCs w:val="28"/>
        </w:rPr>
        <w:t xml:space="preserve">организаторы оставляют за собой право изменить формат в соответствие с </w:t>
      </w:r>
      <w:r w:rsidR="00B321AD" w:rsidRPr="005D7EF7">
        <w:rPr>
          <w:bCs/>
          <w:sz w:val="28"/>
          <w:szCs w:val="28"/>
        </w:rPr>
        <w:t xml:space="preserve">текущей </w:t>
      </w:r>
      <w:r w:rsidRPr="005D7EF7">
        <w:rPr>
          <w:bCs/>
          <w:sz w:val="28"/>
          <w:szCs w:val="28"/>
        </w:rPr>
        <w:t>эпидемиологической обстановкой)</w:t>
      </w:r>
    </w:p>
    <w:p w14:paraId="7B724EAB" w14:textId="00A557AF" w:rsidR="005D1DAA" w:rsidRPr="005D7EF7" w:rsidRDefault="005D1DAA" w:rsidP="005D7EF7">
      <w:pPr>
        <w:tabs>
          <w:tab w:val="left" w:pos="1436"/>
        </w:tabs>
        <w:spacing w:line="276" w:lineRule="auto"/>
        <w:jc w:val="both"/>
        <w:rPr>
          <w:bCs/>
          <w:sz w:val="28"/>
          <w:szCs w:val="28"/>
        </w:rPr>
      </w:pPr>
      <w:r w:rsidRPr="005D7EF7">
        <w:rPr>
          <w:b/>
          <w:sz w:val="28"/>
          <w:szCs w:val="28"/>
        </w:rPr>
        <w:t>Рабочий язык:</w:t>
      </w:r>
      <w:r w:rsidRPr="005D7EF7">
        <w:rPr>
          <w:bCs/>
          <w:sz w:val="28"/>
          <w:szCs w:val="28"/>
        </w:rPr>
        <w:t xml:space="preserve"> русский </w:t>
      </w:r>
    </w:p>
    <w:p w14:paraId="226530F1" w14:textId="5D91ABD0" w:rsidR="005D1DAA" w:rsidRPr="004941A1" w:rsidRDefault="005D7EF7" w:rsidP="005D1DAA">
      <w:pPr>
        <w:tabs>
          <w:tab w:val="left" w:pos="1436"/>
        </w:tabs>
        <w:spacing w:before="100" w:after="1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D1DAA">
        <w:rPr>
          <w:sz w:val="28"/>
          <w:szCs w:val="28"/>
        </w:rPr>
        <w:t xml:space="preserve">Конференция представляет собой научное студенческое мероприятие, участники </w:t>
      </w:r>
      <w:r w:rsidR="005D1DAA" w:rsidRPr="004941A1">
        <w:rPr>
          <w:sz w:val="28"/>
          <w:szCs w:val="28"/>
        </w:rPr>
        <w:t xml:space="preserve">которого </w:t>
      </w:r>
      <w:r w:rsidR="005D1DAA">
        <w:rPr>
          <w:sz w:val="28"/>
          <w:szCs w:val="28"/>
        </w:rPr>
        <w:t xml:space="preserve">выступают с докладами по </w:t>
      </w:r>
      <w:r w:rsidR="005D1DAA" w:rsidRPr="004941A1">
        <w:rPr>
          <w:sz w:val="28"/>
          <w:szCs w:val="28"/>
        </w:rPr>
        <w:t>актуальны</w:t>
      </w:r>
      <w:r>
        <w:rPr>
          <w:sz w:val="28"/>
          <w:szCs w:val="28"/>
        </w:rPr>
        <w:t>м</w:t>
      </w:r>
      <w:r w:rsidR="005D1DAA" w:rsidRPr="004941A1">
        <w:rPr>
          <w:sz w:val="28"/>
          <w:szCs w:val="28"/>
        </w:rPr>
        <w:t xml:space="preserve"> </w:t>
      </w:r>
      <w:r w:rsidR="005D1DAA">
        <w:rPr>
          <w:sz w:val="28"/>
          <w:szCs w:val="28"/>
        </w:rPr>
        <w:t xml:space="preserve">вопросам и проблемам экономической дипломатии стран и регионов мира. </w:t>
      </w:r>
      <w:r>
        <w:rPr>
          <w:sz w:val="28"/>
          <w:szCs w:val="28"/>
        </w:rPr>
        <w:t xml:space="preserve">Цель Конференции – углубить знания студентов в области экономической дипломатии, повысить уровень заинтересованности в теме, развить навыки публичных выступлений. </w:t>
      </w:r>
    </w:p>
    <w:p w14:paraId="3C811FFB" w14:textId="2B2AE6EF" w:rsidR="005D1DAA" w:rsidRDefault="005D7EF7" w:rsidP="005D1DAA">
      <w:pPr>
        <w:tabs>
          <w:tab w:val="left" w:pos="1436"/>
        </w:tabs>
        <w:spacing w:before="100" w:after="1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D1DAA">
        <w:rPr>
          <w:sz w:val="28"/>
          <w:szCs w:val="28"/>
        </w:rPr>
        <w:t>Программа Конференции предусматривает пленарную сессию при участии экспертов в области экономической дипломатии, а также работу в рамках 5 секций</w:t>
      </w:r>
      <w:r w:rsidR="005D1DAA" w:rsidRPr="005D1DAA">
        <w:rPr>
          <w:sz w:val="28"/>
          <w:szCs w:val="28"/>
        </w:rPr>
        <w:t>:</w:t>
      </w:r>
    </w:p>
    <w:p w14:paraId="035882A7" w14:textId="3D261B20" w:rsidR="005D1DAA" w:rsidRPr="005D1DAA" w:rsidRDefault="005D1DAA" w:rsidP="005D1DAA">
      <w:pPr>
        <w:pStyle w:val="ListParagraph"/>
        <w:numPr>
          <w:ilvl w:val="0"/>
          <w:numId w:val="2"/>
        </w:numPr>
        <w:tabs>
          <w:tab w:val="left" w:pos="1436"/>
        </w:tabs>
        <w:spacing w:before="100" w:after="100" w:line="276" w:lineRule="auto"/>
        <w:jc w:val="both"/>
        <w:rPr>
          <w:sz w:val="28"/>
          <w:szCs w:val="28"/>
        </w:rPr>
      </w:pPr>
      <w:r w:rsidRPr="005D1DAA">
        <w:rPr>
          <w:sz w:val="28"/>
          <w:szCs w:val="28"/>
        </w:rPr>
        <w:t>Экономическая дипломатия государств Европы</w:t>
      </w:r>
    </w:p>
    <w:p w14:paraId="026D2231" w14:textId="45C79E9F" w:rsidR="005D1DAA" w:rsidRPr="005D1DAA" w:rsidRDefault="005D1DAA" w:rsidP="005D1DAA">
      <w:pPr>
        <w:pStyle w:val="ListParagraph"/>
        <w:numPr>
          <w:ilvl w:val="0"/>
          <w:numId w:val="2"/>
        </w:numPr>
        <w:tabs>
          <w:tab w:val="left" w:pos="1436"/>
        </w:tabs>
        <w:spacing w:before="100" w:after="100" w:line="276" w:lineRule="auto"/>
        <w:jc w:val="both"/>
        <w:rPr>
          <w:sz w:val="28"/>
          <w:szCs w:val="28"/>
        </w:rPr>
      </w:pPr>
      <w:r w:rsidRPr="005D1DAA">
        <w:rPr>
          <w:sz w:val="28"/>
          <w:szCs w:val="28"/>
        </w:rPr>
        <w:t>Экономическая дипломатия государств Азии</w:t>
      </w:r>
    </w:p>
    <w:p w14:paraId="1BA45DC7" w14:textId="194F3A00" w:rsidR="005D1DAA" w:rsidRPr="005D1DAA" w:rsidRDefault="005D1DAA" w:rsidP="005D1DAA">
      <w:pPr>
        <w:pStyle w:val="ListParagraph"/>
        <w:numPr>
          <w:ilvl w:val="0"/>
          <w:numId w:val="2"/>
        </w:numPr>
        <w:tabs>
          <w:tab w:val="left" w:pos="1436"/>
        </w:tabs>
        <w:spacing w:before="100" w:after="100" w:line="276" w:lineRule="auto"/>
        <w:jc w:val="both"/>
        <w:rPr>
          <w:sz w:val="28"/>
          <w:szCs w:val="28"/>
        </w:rPr>
      </w:pPr>
      <w:r w:rsidRPr="005D1DAA">
        <w:rPr>
          <w:sz w:val="28"/>
          <w:szCs w:val="28"/>
        </w:rPr>
        <w:t>Экономическая дипломатия государств Северной и Южной Америки</w:t>
      </w:r>
    </w:p>
    <w:p w14:paraId="717DE83B" w14:textId="433AF585" w:rsidR="005D1DAA" w:rsidRPr="005D1DAA" w:rsidRDefault="005D1DAA" w:rsidP="005D1DAA">
      <w:pPr>
        <w:pStyle w:val="ListParagraph"/>
        <w:numPr>
          <w:ilvl w:val="0"/>
          <w:numId w:val="2"/>
        </w:numPr>
        <w:tabs>
          <w:tab w:val="left" w:pos="1436"/>
        </w:tabs>
        <w:spacing w:before="100" w:after="100" w:line="276" w:lineRule="auto"/>
        <w:jc w:val="both"/>
        <w:rPr>
          <w:sz w:val="28"/>
          <w:szCs w:val="28"/>
        </w:rPr>
      </w:pPr>
      <w:r w:rsidRPr="005D1DAA">
        <w:rPr>
          <w:sz w:val="28"/>
          <w:szCs w:val="28"/>
        </w:rPr>
        <w:t>Экономическая дипломатия государств Ближнего Востока</w:t>
      </w:r>
    </w:p>
    <w:p w14:paraId="094D082A" w14:textId="349908B8" w:rsidR="005D1DAA" w:rsidRPr="005D7EF7" w:rsidRDefault="005D1DAA" w:rsidP="005D7EF7">
      <w:pPr>
        <w:pStyle w:val="ListParagraph"/>
        <w:numPr>
          <w:ilvl w:val="0"/>
          <w:numId w:val="2"/>
        </w:numPr>
        <w:tabs>
          <w:tab w:val="left" w:pos="1436"/>
        </w:tabs>
        <w:spacing w:before="100" w:after="100" w:line="276" w:lineRule="auto"/>
        <w:jc w:val="both"/>
        <w:rPr>
          <w:sz w:val="28"/>
          <w:szCs w:val="28"/>
        </w:rPr>
      </w:pPr>
      <w:r w:rsidRPr="005D1DAA">
        <w:rPr>
          <w:sz w:val="28"/>
          <w:szCs w:val="28"/>
        </w:rPr>
        <w:t>Экономическая дипломатия государств Африки</w:t>
      </w:r>
    </w:p>
    <w:p w14:paraId="1B6E07CF" w14:textId="6C03AD8F" w:rsidR="003779E7" w:rsidRPr="005D7EF7" w:rsidRDefault="005D7EF7" w:rsidP="003779E7">
      <w:pPr>
        <w:tabs>
          <w:tab w:val="left" w:pos="1436"/>
        </w:tabs>
        <w:spacing w:before="100" w:after="100" w:line="360" w:lineRule="auto"/>
        <w:jc w:val="both"/>
        <w:rPr>
          <w:bCs/>
          <w:sz w:val="28"/>
          <w:szCs w:val="28"/>
        </w:rPr>
      </w:pPr>
      <w:r w:rsidRPr="005D7EF7">
        <w:rPr>
          <w:bCs/>
          <w:sz w:val="28"/>
          <w:szCs w:val="28"/>
        </w:rPr>
        <w:t>В секциях участники представляют доклад</w:t>
      </w:r>
      <w:r w:rsidR="003779E7">
        <w:rPr>
          <w:bCs/>
          <w:sz w:val="28"/>
          <w:szCs w:val="28"/>
        </w:rPr>
        <w:t xml:space="preserve">ы, после чего проводится их обсуждение. </w:t>
      </w:r>
      <w:r w:rsidR="00B321AD" w:rsidRPr="005D7EF7">
        <w:rPr>
          <w:bCs/>
          <w:sz w:val="28"/>
          <w:szCs w:val="28"/>
        </w:rPr>
        <w:t xml:space="preserve">Модераторами секций выступают представители </w:t>
      </w:r>
      <w:r w:rsidR="005D1DAA" w:rsidRPr="005D7EF7">
        <w:rPr>
          <w:bCs/>
          <w:sz w:val="28"/>
          <w:szCs w:val="28"/>
        </w:rPr>
        <w:t>профессорско-преподавательского состава университета</w:t>
      </w:r>
      <w:r w:rsidR="00B321AD" w:rsidRPr="005D7EF7">
        <w:rPr>
          <w:bCs/>
          <w:sz w:val="28"/>
          <w:szCs w:val="28"/>
        </w:rPr>
        <w:t xml:space="preserve">. </w:t>
      </w:r>
    </w:p>
    <w:p w14:paraId="7FB75313" w14:textId="52D93C80" w:rsidR="005D7EF7" w:rsidRDefault="005D7EF7" w:rsidP="005D7EF7">
      <w:pPr>
        <w:tabs>
          <w:tab w:val="left" w:pos="143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D63FB">
        <w:rPr>
          <w:sz w:val="28"/>
          <w:szCs w:val="28"/>
        </w:rPr>
        <w:t>Участник</w:t>
      </w:r>
      <w:r>
        <w:rPr>
          <w:sz w:val="28"/>
          <w:szCs w:val="28"/>
        </w:rPr>
        <w:t>ами</w:t>
      </w:r>
      <w:r w:rsidRPr="008D63FB">
        <w:rPr>
          <w:sz w:val="28"/>
          <w:szCs w:val="28"/>
        </w:rPr>
        <w:t xml:space="preserve"> Конференции </w:t>
      </w:r>
      <w:r>
        <w:rPr>
          <w:sz w:val="28"/>
          <w:szCs w:val="28"/>
        </w:rPr>
        <w:t>могут являться</w:t>
      </w:r>
      <w:r w:rsidRPr="008D63FB">
        <w:rPr>
          <w:sz w:val="28"/>
          <w:szCs w:val="28"/>
        </w:rPr>
        <w:t xml:space="preserve"> студенты </w:t>
      </w:r>
      <w:r>
        <w:rPr>
          <w:sz w:val="28"/>
          <w:szCs w:val="28"/>
        </w:rPr>
        <w:t xml:space="preserve">бакалавриата и магистратуры </w:t>
      </w:r>
      <w:r w:rsidRPr="008D63FB">
        <w:rPr>
          <w:sz w:val="28"/>
          <w:szCs w:val="28"/>
        </w:rPr>
        <w:t>МГИМО МИД России</w:t>
      </w:r>
      <w:r>
        <w:rPr>
          <w:sz w:val="28"/>
          <w:szCs w:val="28"/>
        </w:rPr>
        <w:t xml:space="preserve">, а также иных </w:t>
      </w:r>
      <w:r w:rsidRPr="008D63FB">
        <w:rPr>
          <w:sz w:val="28"/>
          <w:szCs w:val="28"/>
        </w:rPr>
        <w:t>учебных заведений</w:t>
      </w:r>
      <w:r>
        <w:rPr>
          <w:sz w:val="28"/>
          <w:szCs w:val="28"/>
        </w:rPr>
        <w:t xml:space="preserve">. В случае очного формата организаторы не несут ответственность за покрытие участниками расходов на проезд и проживание. Количество участников секций ограничено с учетом общего количества поданных заявок. </w:t>
      </w:r>
    </w:p>
    <w:p w14:paraId="36FB0F04" w14:textId="5B4FFAE4" w:rsidR="005D7EF7" w:rsidRPr="008D63FB" w:rsidRDefault="005D7EF7" w:rsidP="005D7EF7">
      <w:pPr>
        <w:tabs>
          <w:tab w:val="left" w:pos="143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необходимо в срок до 26 ноября пройти </w:t>
      </w:r>
      <w:r w:rsidRPr="008D63FB">
        <w:rPr>
          <w:sz w:val="28"/>
          <w:szCs w:val="28"/>
        </w:rPr>
        <w:t>регистраци</w:t>
      </w:r>
      <w:r>
        <w:rPr>
          <w:sz w:val="28"/>
          <w:szCs w:val="28"/>
        </w:rPr>
        <w:t xml:space="preserve">ю, </w:t>
      </w:r>
      <w:r w:rsidRPr="008D63FB">
        <w:rPr>
          <w:sz w:val="28"/>
          <w:szCs w:val="28"/>
        </w:rPr>
        <w:t>заполни</w:t>
      </w:r>
      <w:r>
        <w:rPr>
          <w:sz w:val="28"/>
          <w:szCs w:val="28"/>
        </w:rPr>
        <w:t>в</w:t>
      </w:r>
      <w:r w:rsidRPr="008D63FB">
        <w:rPr>
          <w:sz w:val="28"/>
          <w:szCs w:val="28"/>
        </w:rPr>
        <w:t xml:space="preserve"> </w:t>
      </w:r>
      <w:r w:rsidRPr="008D63FB">
        <w:rPr>
          <w:sz w:val="28"/>
          <w:szCs w:val="28"/>
        </w:rPr>
        <w:lastRenderedPageBreak/>
        <w:t xml:space="preserve">электронную форму по ссылке – </w:t>
      </w:r>
      <w:hyperlink r:id="rId5" w:history="1">
        <w:r w:rsidR="005D249F" w:rsidRPr="00CB7BF1">
          <w:rPr>
            <w:rStyle w:val="Hyperlink"/>
            <w:sz w:val="28"/>
            <w:szCs w:val="28"/>
          </w:rPr>
          <w:t>https://forms.gle/cyF4tySouBfriCzT8</w:t>
        </w:r>
      </w:hyperlink>
      <w:r w:rsidR="005D249F">
        <w:rPr>
          <w:sz w:val="28"/>
          <w:szCs w:val="28"/>
        </w:rPr>
        <w:t xml:space="preserve"> </w:t>
      </w:r>
    </w:p>
    <w:p w14:paraId="587BE3E5" w14:textId="667BF6EF" w:rsidR="005D7EF7" w:rsidRDefault="005D7EF7" w:rsidP="005D7EF7">
      <w:pPr>
        <w:tabs>
          <w:tab w:val="left" w:pos="1436"/>
        </w:tabs>
        <w:spacing w:line="360" w:lineRule="auto"/>
        <w:jc w:val="both"/>
        <w:rPr>
          <w:sz w:val="28"/>
          <w:szCs w:val="28"/>
        </w:rPr>
      </w:pPr>
      <w:r w:rsidRPr="005D7EF7">
        <w:rPr>
          <w:sz w:val="28"/>
          <w:szCs w:val="28"/>
        </w:rPr>
        <w:t xml:space="preserve">4. </w:t>
      </w:r>
      <w:r w:rsidR="003779E7">
        <w:rPr>
          <w:sz w:val="28"/>
          <w:szCs w:val="28"/>
        </w:rPr>
        <w:t>Требования к докладу</w:t>
      </w:r>
      <w:r w:rsidR="003779E7" w:rsidRPr="003779E7">
        <w:rPr>
          <w:sz w:val="28"/>
          <w:szCs w:val="28"/>
        </w:rPr>
        <w:t xml:space="preserve">: </w:t>
      </w:r>
      <w:r w:rsidR="003779E7">
        <w:rPr>
          <w:sz w:val="28"/>
          <w:szCs w:val="28"/>
        </w:rPr>
        <w:t xml:space="preserve">доклад должен отвечать тематике Конференции и конкретной секции. Время на устное выступление – 10 минут, после чего 5 минут отводятся на обсуждение и ответы на вопросы. </w:t>
      </w:r>
      <w:r>
        <w:rPr>
          <w:sz w:val="28"/>
          <w:szCs w:val="28"/>
        </w:rPr>
        <w:t>Д</w:t>
      </w:r>
      <w:r w:rsidRPr="008D63FB">
        <w:rPr>
          <w:sz w:val="28"/>
          <w:szCs w:val="28"/>
        </w:rPr>
        <w:t>оклад</w:t>
      </w:r>
      <w:r>
        <w:rPr>
          <w:sz w:val="28"/>
          <w:szCs w:val="28"/>
        </w:rPr>
        <w:t>ы</w:t>
      </w:r>
      <w:r w:rsidRPr="008D63FB">
        <w:rPr>
          <w:sz w:val="28"/>
          <w:szCs w:val="28"/>
        </w:rPr>
        <w:t xml:space="preserve"> представл</w:t>
      </w:r>
      <w:r>
        <w:rPr>
          <w:sz w:val="28"/>
          <w:szCs w:val="28"/>
        </w:rPr>
        <w:t>яются в устной форме</w:t>
      </w:r>
      <w:r w:rsidRPr="008D63FB">
        <w:rPr>
          <w:sz w:val="28"/>
          <w:szCs w:val="28"/>
        </w:rPr>
        <w:t xml:space="preserve"> индивидуально</w:t>
      </w:r>
      <w:r>
        <w:rPr>
          <w:sz w:val="28"/>
          <w:szCs w:val="28"/>
        </w:rPr>
        <w:t xml:space="preserve"> с обязательным сопровождением презентацией</w:t>
      </w:r>
      <w:r w:rsidR="00EC588C">
        <w:rPr>
          <w:sz w:val="28"/>
          <w:szCs w:val="28"/>
        </w:rPr>
        <w:t xml:space="preserve">. </w:t>
      </w:r>
      <w:r>
        <w:rPr>
          <w:sz w:val="28"/>
          <w:szCs w:val="28"/>
        </w:rPr>
        <w:t>В случае, если участник в дальнейшем хотел бы претендовать на возможность публикации доклада в печатном научном издании, наличие научного руководителя является обязательным. В качестве научного руководителя может выступать представитель профессорско-преподавательского состава соответствующего учебного заведения. В иных случаях наличие научного руководителя не является строго обязательным.</w:t>
      </w:r>
    </w:p>
    <w:p w14:paraId="2930AA36" w14:textId="6073575D" w:rsidR="003779E7" w:rsidRPr="003779E7" w:rsidRDefault="003779E7" w:rsidP="005D7EF7">
      <w:pPr>
        <w:tabs>
          <w:tab w:val="left" w:pos="1436"/>
        </w:tabs>
        <w:spacing w:line="360" w:lineRule="auto"/>
        <w:jc w:val="both"/>
        <w:rPr>
          <w:sz w:val="28"/>
          <w:szCs w:val="28"/>
        </w:rPr>
      </w:pPr>
      <w:r w:rsidRPr="003779E7">
        <w:rPr>
          <w:sz w:val="28"/>
          <w:szCs w:val="28"/>
        </w:rPr>
        <w:t xml:space="preserve">5. </w:t>
      </w:r>
      <w:r>
        <w:rPr>
          <w:sz w:val="28"/>
          <w:szCs w:val="28"/>
        </w:rPr>
        <w:t>Все участники Конференции получают сертификаты и памятные призы. Лучшие доклады, подготовленные под руководством научного руководителя, будут рекомендованы к публикации</w:t>
      </w:r>
      <w:r w:rsidR="00EC588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Доклады оцениваются научным руководителем, </w:t>
      </w:r>
      <w:r w:rsidR="005B1446">
        <w:rPr>
          <w:sz w:val="28"/>
          <w:szCs w:val="28"/>
        </w:rPr>
        <w:t xml:space="preserve">модератором и экспертами секции с точки зрения их актуальности, новизны, а также четкости и ясности изложения исследования. </w:t>
      </w:r>
    </w:p>
    <w:p w14:paraId="435F4837" w14:textId="3FB8AAAE" w:rsidR="003779E7" w:rsidRPr="005D249F" w:rsidRDefault="003779E7" w:rsidP="005D7EF7">
      <w:pPr>
        <w:tabs>
          <w:tab w:val="left" w:pos="143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По всем вопросам относительно Конференции можно обращаться на </w:t>
      </w:r>
      <w:r w:rsidRPr="005D249F">
        <w:rPr>
          <w:sz w:val="28"/>
          <w:szCs w:val="28"/>
        </w:rPr>
        <w:t>электронную почту:</w:t>
      </w:r>
      <w:r w:rsidR="005D249F">
        <w:rPr>
          <w:sz w:val="28"/>
          <w:szCs w:val="28"/>
        </w:rPr>
        <w:t xml:space="preserve"> </w:t>
      </w:r>
      <w:hyperlink r:id="rId6" w:history="1">
        <w:r w:rsidR="005D249F" w:rsidRPr="00CB7BF1">
          <w:rPr>
            <w:rStyle w:val="Hyperlink"/>
            <w:sz w:val="28"/>
            <w:szCs w:val="28"/>
            <w:lang w:val="en-US"/>
          </w:rPr>
          <w:t>cedoeconomicus</w:t>
        </w:r>
        <w:r w:rsidR="005D249F" w:rsidRPr="00CB7BF1">
          <w:rPr>
            <w:rStyle w:val="Hyperlink"/>
            <w:sz w:val="28"/>
            <w:szCs w:val="28"/>
          </w:rPr>
          <w:t>@</w:t>
        </w:r>
        <w:r w:rsidR="005D249F" w:rsidRPr="00CB7BF1">
          <w:rPr>
            <w:rStyle w:val="Hyperlink"/>
            <w:sz w:val="28"/>
            <w:szCs w:val="28"/>
            <w:lang w:val="en-US"/>
          </w:rPr>
          <w:t>gmail</w:t>
        </w:r>
        <w:r w:rsidR="005D249F" w:rsidRPr="00CB7BF1">
          <w:rPr>
            <w:rStyle w:val="Hyperlink"/>
            <w:sz w:val="28"/>
            <w:szCs w:val="28"/>
          </w:rPr>
          <w:t>.</w:t>
        </w:r>
        <w:r w:rsidR="005D249F" w:rsidRPr="00CB7BF1">
          <w:rPr>
            <w:rStyle w:val="Hyperlink"/>
            <w:sz w:val="28"/>
            <w:szCs w:val="28"/>
            <w:lang w:val="en-US"/>
          </w:rPr>
          <w:t>com</w:t>
        </w:r>
      </w:hyperlink>
      <w:r w:rsidR="005D249F" w:rsidRPr="005D249F">
        <w:rPr>
          <w:sz w:val="28"/>
          <w:szCs w:val="28"/>
        </w:rPr>
        <w:t xml:space="preserve"> </w:t>
      </w:r>
    </w:p>
    <w:p w14:paraId="6281F871" w14:textId="3B3902C2" w:rsidR="005D7EF7" w:rsidRDefault="005D7EF7" w:rsidP="005D7EF7">
      <w:pPr>
        <w:tabs>
          <w:tab w:val="left" w:pos="1436"/>
        </w:tabs>
        <w:spacing w:line="360" w:lineRule="auto"/>
        <w:jc w:val="both"/>
        <w:rPr>
          <w:sz w:val="28"/>
          <w:szCs w:val="28"/>
        </w:rPr>
      </w:pPr>
    </w:p>
    <w:p w14:paraId="04F07D7F" w14:textId="77777777" w:rsidR="003779E7" w:rsidRPr="003779E7" w:rsidRDefault="003779E7" w:rsidP="005D7EF7">
      <w:pPr>
        <w:tabs>
          <w:tab w:val="left" w:pos="1436"/>
        </w:tabs>
        <w:spacing w:line="360" w:lineRule="auto"/>
        <w:jc w:val="both"/>
        <w:rPr>
          <w:sz w:val="28"/>
          <w:szCs w:val="28"/>
        </w:rPr>
      </w:pPr>
    </w:p>
    <w:p w14:paraId="5E6454A8" w14:textId="77777777" w:rsidR="00793845" w:rsidRDefault="00793845"/>
    <w:sectPr w:rsidR="00793845">
      <w:pgSz w:w="11900" w:h="16850"/>
      <w:pgMar w:top="1600" w:right="740" w:bottom="280" w:left="168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9087F"/>
    <w:multiLevelType w:val="hybridMultilevel"/>
    <w:tmpl w:val="49082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A5697"/>
    <w:multiLevelType w:val="hybridMultilevel"/>
    <w:tmpl w:val="090A3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AA"/>
    <w:rsid w:val="003779E7"/>
    <w:rsid w:val="005B1446"/>
    <w:rsid w:val="005D1DAA"/>
    <w:rsid w:val="005D249F"/>
    <w:rsid w:val="005D7EF7"/>
    <w:rsid w:val="00793845"/>
    <w:rsid w:val="00B321AD"/>
    <w:rsid w:val="00C833BE"/>
    <w:rsid w:val="00DB724F"/>
    <w:rsid w:val="00EC588C"/>
    <w:rsid w:val="00F64282"/>
    <w:rsid w:val="00FE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849FD"/>
  <w15:chartTrackingRefBased/>
  <w15:docId w15:val="{59EC72F2-A7D3-4E9A-92F0-FBA268DB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D1DA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ru-RU"/>
    </w:rPr>
  </w:style>
  <w:style w:type="paragraph" w:styleId="Heading1">
    <w:name w:val="heading 1"/>
    <w:basedOn w:val="Normal"/>
    <w:link w:val="Heading1Char"/>
    <w:uiPriority w:val="1"/>
    <w:qFormat/>
    <w:rsid w:val="005D1DAA"/>
    <w:pPr>
      <w:tabs>
        <w:tab w:val="left" w:pos="1436"/>
      </w:tabs>
      <w:spacing w:before="200" w:after="20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D1DAA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styleId="BodyText">
    <w:name w:val="Body Text"/>
    <w:basedOn w:val="Normal"/>
    <w:link w:val="BodyTextChar"/>
    <w:uiPriority w:val="1"/>
    <w:qFormat/>
    <w:rsid w:val="005D1DAA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5D1DAA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Hyperlink">
    <w:name w:val="Hyperlink"/>
    <w:basedOn w:val="DefaultParagraphFont"/>
    <w:uiPriority w:val="99"/>
    <w:unhideWhenUsed/>
    <w:rsid w:val="005D1DA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1DA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D24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doeconomicus@gmail.com" TargetMode="External"/><Relationship Id="rId5" Type="http://schemas.openxmlformats.org/officeDocument/2006/relationships/hyperlink" Target="https://forms.gle/cyF4tySouBfriCzT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Макаренко</dc:creator>
  <cp:keywords/>
  <dc:description/>
  <cp:lastModifiedBy>Анастасия Макаренко</cp:lastModifiedBy>
  <cp:revision>5</cp:revision>
  <dcterms:created xsi:type="dcterms:W3CDTF">2021-10-28T13:44:00Z</dcterms:created>
  <dcterms:modified xsi:type="dcterms:W3CDTF">2021-11-03T11:42:00Z</dcterms:modified>
</cp:coreProperties>
</file>